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017" w:rsidRPr="003F1017" w:rsidRDefault="003F1017" w:rsidP="003F1017">
      <w:pPr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after="0"/>
        <w:ind w:left="360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Личностные, </w:t>
      </w:r>
      <w:proofErr w:type="spellStart"/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метапредметные</w:t>
      </w:r>
      <w:proofErr w:type="spellEnd"/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 и предметные результаты освоения конкретного учебного предмета, курса</w:t>
      </w:r>
    </w:p>
    <w:p w:rsidR="003F1017" w:rsidRPr="003F1017" w:rsidRDefault="003F1017" w:rsidP="003F1017">
      <w:pPr>
        <w:tabs>
          <w:tab w:val="left" w:pos="0"/>
        </w:tabs>
        <w:suppressAutoHyphens/>
        <w:spacing w:line="240" w:lineRule="auto"/>
        <w:ind w:firstLine="1304"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Данная программа обеспечивает формирование личностных, </w:t>
      </w:r>
      <w:proofErr w:type="spell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метапредметных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и предметных результатов. </w:t>
      </w:r>
    </w:p>
    <w:p w:rsidR="003F1017" w:rsidRPr="003F1017" w:rsidRDefault="003F1017" w:rsidP="003F1017">
      <w:pPr>
        <w:tabs>
          <w:tab w:val="left" w:pos="3148"/>
        </w:tabs>
        <w:suppressAutoHyphens/>
        <w:spacing w:after="0" w:line="240" w:lineRule="auto"/>
        <w:ind w:firstLine="737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Личностными результатами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являются:</w:t>
      </w:r>
    </w:p>
    <w:p w:rsidR="003F1017" w:rsidRPr="003F1017" w:rsidRDefault="003F1017" w:rsidP="003F1017">
      <w:pPr>
        <w:tabs>
          <w:tab w:val="left" w:pos="3148"/>
        </w:tabs>
        <w:suppressAutoHyphens/>
        <w:spacing w:after="0" w:line="240" w:lineRule="auto"/>
        <w:ind w:firstLine="737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осознание возможностей самореализации средствами иностранного языка;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стремление к совершенствованию собственной речевой культуры в целом;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формирование коммуникативной компетенции в межкультурной и межэтнической 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коммуникации;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развитие таких качеств, как воля, целеустремленность, креативность, инициативность, 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proofErr w:type="spell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эмпатия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, трудолюбие, дисциплинированность;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формирование общекультурной и этнической идентичности как составляющих 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гражданской идентичности личности;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стремление к лучшему осознанию культуры своего народа и готовность содействовать 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ознакомлению с ней представителей других стран; толерантное отношение к 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проявлениям иной культуры; осознание себя гражданином своей страны и мира;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numPr>
          <w:ilvl w:val="0"/>
          <w:numId w:val="29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готовность отстаивать национальные и общечеловеческие (гуманистические, </w:t>
      </w:r>
    </w:p>
    <w:p w:rsidR="003F1017" w:rsidRPr="003F1017" w:rsidRDefault="003F1017" w:rsidP="003F1017">
      <w:p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демократические) ценности, свою гражданскую позицию</w:t>
      </w:r>
    </w:p>
    <w:p w:rsidR="003F1017" w:rsidRPr="003F1017" w:rsidRDefault="003F1017" w:rsidP="003F1017">
      <w:pPr>
        <w:tabs>
          <w:tab w:val="left" w:pos="3148"/>
        </w:tabs>
        <w:suppressAutoHyphens/>
        <w:spacing w:after="0" w:line="240" w:lineRule="auto"/>
        <w:ind w:left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AB2667" w:rsidRDefault="003F1017" w:rsidP="003F1017">
      <w:pPr>
        <w:shd w:val="clear" w:color="auto" w:fill="FFFFFF"/>
        <w:suppressAutoHyphens/>
        <w:spacing w:after="0" w:line="240" w:lineRule="auto"/>
        <w:ind w:firstLine="680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proofErr w:type="spellStart"/>
      <w:r w:rsidRPr="003F1017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Метапредметными</w:t>
      </w:r>
      <w:proofErr w:type="spellEnd"/>
      <w:r w:rsidRPr="003F1017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результатами являются:</w:t>
      </w:r>
    </w:p>
    <w:p w:rsidR="003F1017" w:rsidRPr="003F101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3F1017" w:rsidRPr="00AB266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умение самостоятельно планировать альтернативные </w:t>
      </w:r>
      <w:proofErr w:type="gram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пути  достижения</w:t>
      </w:r>
      <w:proofErr w:type="gram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целей,  осознанно выбирать  наиболее эффективные способы решения учебных и познавательных задач;</w:t>
      </w:r>
    </w:p>
    <w:p w:rsidR="003F1017" w:rsidRPr="00AB266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</w:t>
      </w:r>
      <w:proofErr w:type="gramStart"/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>способы  действий</w:t>
      </w:r>
      <w:proofErr w:type="gramEnd"/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 рамках предложенных условий и требований, корректировать свои действия в соответствии с изменяющейся ситуацией; </w:t>
      </w:r>
    </w:p>
    <w:p w:rsidR="003F1017" w:rsidRPr="00AB266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умение оценивать правильность выполнения учебной </w:t>
      </w:r>
      <w:proofErr w:type="gramStart"/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>задачи,  собственные</w:t>
      </w:r>
      <w:proofErr w:type="gramEnd"/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возможности её решения;</w:t>
      </w:r>
    </w:p>
    <w:p w:rsidR="003F1017" w:rsidRPr="003F101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3F1017" w:rsidRPr="003F101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осознанное владение логическими действиями определения понятий, обобщения, установления аналогий и классификации на </w:t>
      </w:r>
      <w:proofErr w:type="gram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основе  самостоятельного</w:t>
      </w:r>
      <w:proofErr w:type="gram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выбора оснований и критериев, установления </w:t>
      </w:r>
      <w:proofErr w:type="spell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родо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-видовых связей; </w:t>
      </w:r>
    </w:p>
    <w:p w:rsidR="003F1017" w:rsidRPr="003F101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умение устанавливать причинно-следственные связи, </w:t>
      </w:r>
      <w:proofErr w:type="gram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строить  логическое</w:t>
      </w:r>
      <w:proofErr w:type="gram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рассуждение, умозаключение (индуктивное, дедуктивное  и по аналогии) и выводы;</w:t>
      </w:r>
    </w:p>
    <w:p w:rsidR="003F1017" w:rsidRPr="00AB266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умение создавать, применять и преобразовывать </w:t>
      </w: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>знаки и символы, модели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и схемы для решения учебных и познавательных задач;</w:t>
      </w:r>
    </w:p>
    <w:p w:rsidR="003F1017" w:rsidRPr="003F101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умение </w:t>
      </w:r>
      <w:proofErr w:type="gramStart"/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>организовывать  учебное</w:t>
      </w:r>
      <w:proofErr w:type="gramEnd"/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сотрудничество и совместную деятельность с учителем и сверстниками;   работать индивидуально и в группе:</w:t>
      </w:r>
      <w:r w:rsidRPr="00AB2667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 </w:t>
      </w: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</w:t>
      </w:r>
    </w:p>
    <w:p w:rsidR="003F1017" w:rsidRPr="00AB2667" w:rsidRDefault="003F1017" w:rsidP="003F1017">
      <w:pPr>
        <w:numPr>
          <w:ilvl w:val="0"/>
          <w:numId w:val="15"/>
        </w:numPr>
        <w:tabs>
          <w:tab w:val="left" w:pos="993"/>
        </w:tabs>
        <w:suppressAutoHyphens/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</w:t>
      </w:r>
      <w:proofErr w:type="gram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деятельности;  владение</w:t>
      </w:r>
      <w:proofErr w:type="gram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устной и письменной речью, монологической контекстной речью; </w:t>
      </w:r>
    </w:p>
    <w:p w:rsidR="003F1017" w:rsidRPr="003F1017" w:rsidRDefault="003F1017" w:rsidP="003F1017">
      <w:pPr>
        <w:numPr>
          <w:ilvl w:val="0"/>
          <w:numId w:val="15"/>
        </w:num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AB2667">
        <w:rPr>
          <w:rFonts w:ascii="Times New Roman" w:eastAsia="Times New Roman" w:hAnsi="Times New Roman" w:cs="Times New Roman"/>
          <w:sz w:val="28"/>
          <w:szCs w:val="28"/>
          <w:lang w:eastAsia="zh-CN"/>
        </w:rPr>
        <w:t>формирование и развитие компетентности в области использования информационно-коммуникационных технологий (далее ИКТ– компетенции);</w:t>
      </w:r>
    </w:p>
    <w:p w:rsidR="003F1017" w:rsidRPr="003F1017" w:rsidRDefault="003F1017" w:rsidP="003F1017">
      <w:pPr>
        <w:numPr>
          <w:ilvl w:val="0"/>
          <w:numId w:val="15"/>
        </w:num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умения планировать своё речевое и неречевое поведение;</w:t>
      </w:r>
    </w:p>
    <w:p w:rsidR="003F1017" w:rsidRPr="003F1017" w:rsidRDefault="003F1017" w:rsidP="003F1017">
      <w:pPr>
        <w:numPr>
          <w:ilvl w:val="0"/>
          <w:numId w:val="15"/>
        </w:num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3F1017" w:rsidRPr="003F1017" w:rsidRDefault="003F1017" w:rsidP="003F1017">
      <w:pPr>
        <w:numPr>
          <w:ilvl w:val="0"/>
          <w:numId w:val="15"/>
        </w:num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3F1017" w:rsidRPr="003F1017" w:rsidRDefault="003F1017" w:rsidP="003F1017">
      <w:pPr>
        <w:numPr>
          <w:ilvl w:val="0"/>
          <w:numId w:val="15"/>
        </w:num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3F1017" w:rsidRPr="003F1017" w:rsidRDefault="003F1017" w:rsidP="003F1017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3F1017" w:rsidRPr="003F1017" w:rsidRDefault="003F1017" w:rsidP="003F1017">
      <w:pPr>
        <w:widowControl w:val="0"/>
        <w:shd w:val="clear" w:color="auto" w:fill="FFFFFF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after="0" w:line="240" w:lineRule="auto"/>
        <w:ind w:left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shd w:val="clear" w:color="auto" w:fill="FFFFFF"/>
        <w:suppressAutoHyphens/>
        <w:spacing w:after="0" w:line="240" w:lineRule="auto"/>
        <w:ind w:left="737"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 xml:space="preserve">Предметными результатами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являются: </w:t>
      </w:r>
    </w:p>
    <w:p w:rsidR="003F1017" w:rsidRPr="003F1017" w:rsidRDefault="003F1017" w:rsidP="003F1017">
      <w:pPr>
        <w:shd w:val="clear" w:color="auto" w:fill="FFFFFF"/>
        <w:suppressAutoHyphens/>
        <w:spacing w:after="0" w:line="240" w:lineRule="auto"/>
        <w:ind w:left="737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А.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 коммуникативной сфере (т.е. владении иностранным языком как средством общения):</w:t>
      </w:r>
    </w:p>
    <w:p w:rsidR="003F1017" w:rsidRPr="003F1017" w:rsidRDefault="003F1017" w:rsidP="003F1017">
      <w:pPr>
        <w:shd w:val="clear" w:color="auto" w:fill="FFFFFF"/>
        <w:suppressAutoHyphens/>
        <w:spacing w:after="0" w:line="240" w:lineRule="auto"/>
        <w:ind w:left="737"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Речевая компетенция в следующих видах речевой деятельности:</w:t>
      </w:r>
    </w:p>
    <w:p w:rsidR="003F1017" w:rsidRPr="003F1017" w:rsidRDefault="003F1017" w:rsidP="003F1017">
      <w:pPr>
        <w:shd w:val="clear" w:color="auto" w:fill="FFFFFF"/>
        <w:suppressAutoHyphens/>
        <w:spacing w:after="0" w:line="240" w:lineRule="auto"/>
        <w:ind w:left="737" w:hanging="397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В говорении:</w:t>
      </w:r>
    </w:p>
    <w:p w:rsidR="003F1017" w:rsidRPr="003F1017" w:rsidRDefault="003F1017" w:rsidP="003F1017">
      <w:pPr>
        <w:numPr>
          <w:ilvl w:val="0"/>
          <w:numId w:val="17"/>
        </w:numPr>
        <w:shd w:val="clear" w:color="auto" w:fill="FFFFFF"/>
        <w:suppressAutoHyphens/>
        <w:spacing w:after="0" w:line="240" w:lineRule="auto"/>
        <w:ind w:left="680" w:hanging="39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начинать, вести/поддерживать и заканчивать различные виды диалогов в стандартных    ситуациях общения, соблюдая нормы речевого этикета, при необходимости переспрашивая, уточняя;</w:t>
      </w:r>
    </w:p>
    <w:p w:rsidR="003F1017" w:rsidRPr="003F1017" w:rsidRDefault="003F1017" w:rsidP="003F1017">
      <w:pPr>
        <w:numPr>
          <w:ilvl w:val="0"/>
          <w:numId w:val="17"/>
        </w:numPr>
        <w:shd w:val="clear" w:color="auto" w:fill="FFFFFF"/>
        <w:suppressAutoHyphens/>
        <w:spacing w:after="0" w:line="240" w:lineRule="auto"/>
        <w:ind w:left="680" w:hanging="39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</w:r>
    </w:p>
    <w:p w:rsidR="003F1017" w:rsidRPr="003F1017" w:rsidRDefault="003F1017" w:rsidP="003F1017">
      <w:pPr>
        <w:numPr>
          <w:ilvl w:val="0"/>
          <w:numId w:val="17"/>
        </w:numPr>
        <w:shd w:val="clear" w:color="auto" w:fill="FFFFFF"/>
        <w:suppressAutoHyphens/>
        <w:spacing w:after="0" w:line="240" w:lineRule="auto"/>
        <w:ind w:left="680" w:hanging="39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рассказывать о себе, своей семье, друзьях, своих интересах и планах на будущее;</w:t>
      </w:r>
    </w:p>
    <w:p w:rsidR="003F1017" w:rsidRPr="003F1017" w:rsidRDefault="003F1017" w:rsidP="003F1017">
      <w:pPr>
        <w:numPr>
          <w:ilvl w:val="0"/>
          <w:numId w:val="17"/>
        </w:numPr>
        <w:shd w:val="clear" w:color="auto" w:fill="FFFFFF"/>
        <w:suppressAutoHyphens/>
        <w:spacing w:after="0" w:line="240" w:lineRule="auto"/>
        <w:ind w:left="680" w:hanging="39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сообщать краткие сведения о своём городе/селе, о своей стране и странах изучаемого языка;</w:t>
      </w:r>
    </w:p>
    <w:p w:rsidR="003F1017" w:rsidRPr="003F1017" w:rsidRDefault="003F1017" w:rsidP="003F1017">
      <w:pPr>
        <w:numPr>
          <w:ilvl w:val="0"/>
          <w:numId w:val="17"/>
        </w:numPr>
        <w:shd w:val="clear" w:color="auto" w:fill="FFFFFF"/>
        <w:suppressAutoHyphens/>
        <w:spacing w:after="0" w:line="240" w:lineRule="auto"/>
        <w:ind w:left="680" w:hanging="397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описывать события/явления, передавать основное содержание, основную мысль прочитанного/услышанного, выражать своё отношение к прочитанному/услышанному, давать краткую характеристику персонажей.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 xml:space="preserve">В </w:t>
      </w:r>
      <w:proofErr w:type="spellStart"/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аудировании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:</w:t>
      </w:r>
    </w:p>
    <w:p w:rsidR="003F1017" w:rsidRPr="003F1017" w:rsidRDefault="003F1017" w:rsidP="003F1017">
      <w:pPr>
        <w:numPr>
          <w:ilvl w:val="0"/>
          <w:numId w:val="18"/>
        </w:numPr>
        <w:shd w:val="clear" w:color="auto" w:fill="FFFFFF"/>
        <w:suppressAutoHyphens/>
        <w:spacing w:after="0" w:line="240" w:lineRule="auto"/>
        <w:ind w:left="624" w:hanging="397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воспринимать на слух и полностью понимать речь учителя, одноклассников;</w:t>
      </w:r>
    </w:p>
    <w:p w:rsidR="003F1017" w:rsidRPr="003F1017" w:rsidRDefault="003F1017" w:rsidP="003F1017">
      <w:pPr>
        <w:numPr>
          <w:ilvl w:val="0"/>
          <w:numId w:val="18"/>
        </w:numPr>
        <w:shd w:val="clear" w:color="auto" w:fill="FFFFFF"/>
        <w:suppressAutoHyphens/>
        <w:spacing w:after="0" w:line="240" w:lineRule="auto"/>
        <w:ind w:left="680" w:hanging="45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 (сообщение/рассказ/интервью);</w:t>
      </w:r>
    </w:p>
    <w:p w:rsidR="003F1017" w:rsidRPr="003F1017" w:rsidRDefault="003F1017" w:rsidP="003F1017">
      <w:pPr>
        <w:numPr>
          <w:ilvl w:val="0"/>
          <w:numId w:val="18"/>
        </w:numPr>
        <w:shd w:val="clear" w:color="auto" w:fill="FFFFFF"/>
        <w:suppressAutoHyphens/>
        <w:spacing w:after="0" w:line="240" w:lineRule="auto"/>
        <w:ind w:left="624" w:hanging="397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воспринимать на слух и выборочно понимать с опорой на языковую догадку, контекст краткие несложные аутентичные прагматические аудио- и видеотексты, выделяя значимую/нужную/необходимую информацию.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В чтении:</w:t>
      </w:r>
    </w:p>
    <w:p w:rsidR="003F1017" w:rsidRPr="003F1017" w:rsidRDefault="003F1017" w:rsidP="003F1017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680" w:hanging="45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читать аутентичные тексты разных жанров и стилей преимущественно с пониманием основного содержания;</w:t>
      </w:r>
    </w:p>
    <w:p w:rsidR="003F1017" w:rsidRPr="003F1017" w:rsidRDefault="003F1017" w:rsidP="003F1017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680" w:hanging="34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читать несложные аутентичные тексты разных жанров и </w:t>
      </w:r>
      <w:proofErr w:type="gram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стилей  с</w:t>
      </w:r>
      <w:proofErr w:type="gram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полным и точным пониманием и с использованием различных приёмов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своё мнение;</w:t>
      </w:r>
    </w:p>
    <w:p w:rsidR="003F1017" w:rsidRPr="003F1017" w:rsidRDefault="003F1017" w:rsidP="003F1017">
      <w:pPr>
        <w:numPr>
          <w:ilvl w:val="0"/>
          <w:numId w:val="19"/>
        </w:numPr>
        <w:shd w:val="clear" w:color="auto" w:fill="FFFFFF"/>
        <w:suppressAutoHyphens/>
        <w:spacing w:after="0" w:line="240" w:lineRule="auto"/>
        <w:ind w:left="680" w:hanging="454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читать аутентичные тексты с выборочным пониманием значимой/нужной/интересующей информации.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В письменной речи:</w:t>
      </w:r>
    </w:p>
    <w:p w:rsidR="003F1017" w:rsidRPr="003F1017" w:rsidRDefault="003F1017" w:rsidP="003F1017">
      <w:pPr>
        <w:numPr>
          <w:ilvl w:val="0"/>
          <w:numId w:val="20"/>
        </w:numPr>
        <w:shd w:val="clear" w:color="auto" w:fill="FFFFFF"/>
        <w:suppressAutoHyphens/>
        <w:spacing w:after="0" w:line="240" w:lineRule="auto"/>
        <w:ind w:left="680" w:hanging="510"/>
        <w:contextualSpacing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заполнять анкеты и формуляры;</w:t>
      </w:r>
    </w:p>
    <w:p w:rsidR="003F1017" w:rsidRPr="003F1017" w:rsidRDefault="003F1017" w:rsidP="003F1017">
      <w:pPr>
        <w:numPr>
          <w:ilvl w:val="0"/>
          <w:numId w:val="20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писать поздравления, личные письма с опорой на образец с употреблением формул   речевого этикета, принятых в стране/странах изучаемого языка;</w:t>
      </w:r>
    </w:p>
    <w:p w:rsidR="003F1017" w:rsidRPr="003F1017" w:rsidRDefault="003F1017" w:rsidP="003F1017">
      <w:pPr>
        <w:numPr>
          <w:ilvl w:val="0"/>
          <w:numId w:val="20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Языковая компетенция: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применение правил написания слов, изученных в основной школе;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знание основных способов словообразования (аффиксации, словосложения, конверсии);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распознавание и употребление в речи основных морфологических форм и синтаксических конструкций изучаемого языка; 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ind w:left="680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знание признаков изученных грамматических явлений (</w:t>
      </w:r>
      <w:proofErr w:type="spellStart"/>
      <w:proofErr w:type="gram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видо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-временных</w:t>
      </w:r>
      <w:proofErr w:type="gram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3F1017" w:rsidRPr="003F1017" w:rsidRDefault="003F1017" w:rsidP="003F1017">
      <w:pPr>
        <w:numPr>
          <w:ilvl w:val="0"/>
          <w:numId w:val="21"/>
        </w:num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знание основных различий систем иностранного и русского/родного языков.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>Социокультурная компетенция:</w:t>
      </w:r>
    </w:p>
    <w:p w:rsidR="003F1017" w:rsidRPr="003F1017" w:rsidRDefault="003F1017" w:rsidP="003F1017">
      <w:pPr>
        <w:numPr>
          <w:ilvl w:val="0"/>
          <w:numId w:val="22"/>
        </w:numPr>
        <w:shd w:val="clear" w:color="auto" w:fill="FFFFFF"/>
        <w:suppressAutoHyphens/>
        <w:spacing w:after="0" w:line="240" w:lineRule="auto"/>
        <w:ind w:left="624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3F1017" w:rsidRPr="003F1017" w:rsidRDefault="003F1017" w:rsidP="003F1017">
      <w:pPr>
        <w:numPr>
          <w:ilvl w:val="0"/>
          <w:numId w:val="22"/>
        </w:numPr>
        <w:shd w:val="clear" w:color="auto" w:fill="FFFFFF"/>
        <w:suppressAutoHyphens/>
        <w:spacing w:after="0" w:line="240" w:lineRule="auto"/>
        <w:ind w:left="624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3F1017" w:rsidRPr="003F1017" w:rsidRDefault="003F1017" w:rsidP="003F1017">
      <w:pPr>
        <w:numPr>
          <w:ilvl w:val="0"/>
          <w:numId w:val="22"/>
        </w:numPr>
        <w:shd w:val="clear" w:color="auto" w:fill="FFFFFF"/>
        <w:suppressAutoHyphens/>
        <w:spacing w:after="0" w:line="240" w:lineRule="auto"/>
        <w:ind w:left="624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знание употребительной фоновой лексики и реалий страны/стран изучаемого языка, некоторых распространённых образцов фольклора (скороговорок, поговорок, пословиц);</w:t>
      </w:r>
    </w:p>
    <w:p w:rsidR="003F1017" w:rsidRPr="003F1017" w:rsidRDefault="003F1017" w:rsidP="003F1017">
      <w:pPr>
        <w:numPr>
          <w:ilvl w:val="0"/>
          <w:numId w:val="22"/>
        </w:numPr>
        <w:shd w:val="clear" w:color="auto" w:fill="FFFFFF"/>
        <w:suppressAutoHyphens/>
        <w:spacing w:after="0" w:line="240" w:lineRule="auto"/>
        <w:ind w:left="624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знакомство с образцами художественной, публицистической и научно-популярной литературы;</w:t>
      </w:r>
    </w:p>
    <w:p w:rsidR="003F1017" w:rsidRPr="003F1017" w:rsidRDefault="003F1017" w:rsidP="003F1017">
      <w:pPr>
        <w:numPr>
          <w:ilvl w:val="0"/>
          <w:numId w:val="22"/>
        </w:numPr>
        <w:shd w:val="clear" w:color="auto" w:fill="FFFFFF"/>
        <w:suppressAutoHyphens/>
        <w:spacing w:after="0" w:line="240" w:lineRule="auto"/>
        <w:ind w:left="624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3F1017" w:rsidRPr="003F1017" w:rsidRDefault="003F1017" w:rsidP="003F1017">
      <w:pPr>
        <w:numPr>
          <w:ilvl w:val="0"/>
          <w:numId w:val="22"/>
        </w:numPr>
        <w:shd w:val="clear" w:color="auto" w:fill="FFFFFF"/>
        <w:suppressAutoHyphens/>
        <w:spacing w:after="0" w:line="240" w:lineRule="auto"/>
        <w:ind w:left="624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представление о сходстве и различиях в традициях своей страны и стран изучаемого языка;</w:t>
      </w:r>
    </w:p>
    <w:p w:rsidR="003F1017" w:rsidRPr="003F1017" w:rsidRDefault="003F1017" w:rsidP="003F1017">
      <w:pPr>
        <w:numPr>
          <w:ilvl w:val="0"/>
          <w:numId w:val="22"/>
        </w:numPr>
        <w:shd w:val="clear" w:color="auto" w:fill="FFFFFF"/>
        <w:suppressAutoHyphens/>
        <w:spacing w:after="0" w:line="240" w:lineRule="auto"/>
        <w:ind w:left="624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понимание роли владения иностранными языками в современном мире.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u w:val="single"/>
          <w:lang w:eastAsia="zh-CN"/>
        </w:rPr>
        <w:t xml:space="preserve">Компенсаторная компетенция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–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Б.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 познавательной сфере:</w:t>
      </w:r>
    </w:p>
    <w:p w:rsidR="003F1017" w:rsidRPr="003F1017" w:rsidRDefault="003F1017" w:rsidP="003F1017">
      <w:pPr>
        <w:numPr>
          <w:ilvl w:val="0"/>
          <w:numId w:val="23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3F1017" w:rsidRPr="003F1017" w:rsidRDefault="003F1017" w:rsidP="003F1017">
      <w:pPr>
        <w:numPr>
          <w:ilvl w:val="0"/>
          <w:numId w:val="23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владение приёмами работы с текстом: умение пользоваться определённой стратегией чтения/</w:t>
      </w:r>
      <w:proofErr w:type="spell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аудирования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в зависимости от коммуникативной задачи (читать/слушать текст с разной глубиной понимания);</w:t>
      </w:r>
    </w:p>
    <w:p w:rsidR="003F1017" w:rsidRPr="003F1017" w:rsidRDefault="003F1017" w:rsidP="003F1017">
      <w:pPr>
        <w:numPr>
          <w:ilvl w:val="0"/>
          <w:numId w:val="23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3F1017" w:rsidRPr="003F1017" w:rsidRDefault="003F1017" w:rsidP="003F1017">
      <w:pPr>
        <w:numPr>
          <w:ilvl w:val="0"/>
          <w:numId w:val="23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готовность и умение осуществлять индивидуальную и совместную проектную работу;</w:t>
      </w:r>
    </w:p>
    <w:p w:rsidR="003F1017" w:rsidRPr="003F1017" w:rsidRDefault="003F1017" w:rsidP="003F1017">
      <w:pPr>
        <w:numPr>
          <w:ilvl w:val="0"/>
          <w:numId w:val="23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3F1017" w:rsidRPr="003F1017" w:rsidRDefault="003F1017" w:rsidP="003F1017">
      <w:pPr>
        <w:numPr>
          <w:ilvl w:val="0"/>
          <w:numId w:val="23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владение способами и приёмами дальнейшего самостоятельного изучения иностранных языков.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В.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 ценностно-ориентационной сфере:</w:t>
      </w:r>
    </w:p>
    <w:p w:rsidR="003F1017" w:rsidRPr="003F1017" w:rsidRDefault="003F1017" w:rsidP="003F1017">
      <w:pPr>
        <w:numPr>
          <w:ilvl w:val="0"/>
          <w:numId w:val="24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представление о языке как средстве выражения чувств, эмоций, основе культуры мышления;</w:t>
      </w:r>
    </w:p>
    <w:p w:rsidR="003F1017" w:rsidRPr="003F1017" w:rsidRDefault="003F1017" w:rsidP="003F1017">
      <w:pPr>
        <w:numPr>
          <w:ilvl w:val="0"/>
          <w:numId w:val="24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3F1017" w:rsidRPr="003F1017" w:rsidRDefault="003F1017" w:rsidP="003F1017">
      <w:pPr>
        <w:numPr>
          <w:ilvl w:val="0"/>
          <w:numId w:val="24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представление о целостном </w:t>
      </w:r>
      <w:proofErr w:type="spell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полиязычном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3F1017" w:rsidRPr="003F1017" w:rsidRDefault="003F1017" w:rsidP="003F1017">
      <w:pPr>
        <w:numPr>
          <w:ilvl w:val="0"/>
          <w:numId w:val="24"/>
        </w:numPr>
        <w:shd w:val="clear" w:color="auto" w:fill="FFFFFF"/>
        <w:suppressAutoHyphens/>
        <w:spacing w:after="0" w:line="240" w:lineRule="auto"/>
        <w:ind w:left="680" w:hanging="624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Г.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 эстетической сфере:</w:t>
      </w:r>
    </w:p>
    <w:p w:rsidR="003F1017" w:rsidRPr="003F1017" w:rsidRDefault="003F1017" w:rsidP="003F1017">
      <w:pPr>
        <w:numPr>
          <w:ilvl w:val="0"/>
          <w:numId w:val="28"/>
        </w:num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владение элементарными средствами выражения чувств и эмоций на иностранном языке;</w:t>
      </w:r>
    </w:p>
    <w:p w:rsidR="003F1017" w:rsidRPr="003F1017" w:rsidRDefault="003F1017" w:rsidP="003F1017">
      <w:pPr>
        <w:numPr>
          <w:ilvl w:val="0"/>
          <w:numId w:val="27"/>
        </w:numPr>
        <w:shd w:val="clear" w:color="auto" w:fill="FFFFFF"/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3F1017" w:rsidRPr="003F1017" w:rsidRDefault="003F1017" w:rsidP="003F1017">
      <w:pPr>
        <w:numPr>
          <w:ilvl w:val="0"/>
          <w:numId w:val="27"/>
        </w:numPr>
        <w:shd w:val="clear" w:color="auto" w:fill="FFFFFF"/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чувства прекрасного в процессе обсуждения современных тенденций в живописи, музыке, литературе.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lastRenderedPageBreak/>
        <w:t xml:space="preserve">Д.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 трудовой сфере:</w:t>
      </w:r>
    </w:p>
    <w:p w:rsidR="003F1017" w:rsidRPr="003F1017" w:rsidRDefault="003F1017" w:rsidP="003F1017">
      <w:pPr>
        <w:numPr>
          <w:ilvl w:val="0"/>
          <w:numId w:val="25"/>
        </w:numPr>
        <w:shd w:val="clear" w:color="auto" w:fill="FFFFFF"/>
        <w:suppressAutoHyphens/>
        <w:spacing w:after="0" w:line="240" w:lineRule="auto"/>
        <w:ind w:left="624" w:hanging="45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умение рационально планировать свой учебный труд;</w:t>
      </w:r>
    </w:p>
    <w:p w:rsidR="003F1017" w:rsidRPr="003F1017" w:rsidRDefault="003F1017" w:rsidP="003F1017">
      <w:pPr>
        <w:numPr>
          <w:ilvl w:val="0"/>
          <w:numId w:val="25"/>
        </w:numPr>
        <w:shd w:val="clear" w:color="auto" w:fill="FFFFFF"/>
        <w:suppressAutoHyphens/>
        <w:spacing w:after="0" w:line="240" w:lineRule="auto"/>
        <w:ind w:left="624" w:hanging="454"/>
        <w:contextualSpacing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умение работать в соответствии с намеченным планом.</w:t>
      </w:r>
    </w:p>
    <w:p w:rsidR="003F1017" w:rsidRPr="003F1017" w:rsidRDefault="003F1017" w:rsidP="003F1017">
      <w:pPr>
        <w:shd w:val="clear" w:color="auto" w:fill="FFFFFF"/>
        <w:suppressAutoHyphens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Е.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В физической сфере:</w:t>
      </w:r>
    </w:p>
    <w:p w:rsidR="003F1017" w:rsidRPr="003F1017" w:rsidRDefault="003F1017" w:rsidP="003F1017">
      <w:pPr>
        <w:widowControl w:val="0"/>
        <w:numPr>
          <w:ilvl w:val="0"/>
          <w:numId w:val="16"/>
        </w:numPr>
        <w:shd w:val="clear" w:color="auto" w:fill="FFFFFF"/>
        <w:tabs>
          <w:tab w:val="left" w:pos="67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spacing w:after="0" w:line="240" w:lineRule="auto"/>
        <w:ind w:left="567" w:hanging="51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стремление вести здоровый образ жизни (режим труда и отдыха, питание, спорт, фитнес)</w:t>
      </w:r>
    </w:p>
    <w:p w:rsidR="003F1017" w:rsidRPr="003F1017" w:rsidRDefault="003F1017" w:rsidP="003F101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tabs>
          <w:tab w:val="left" w:pos="709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uppressAutoHyphens/>
        <w:autoSpaceDE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3F1017" w:rsidRPr="00AB2667" w:rsidRDefault="003F1017" w:rsidP="003F1017">
      <w:pPr>
        <w:tabs>
          <w:tab w:val="left" w:pos="127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3F1017" w:rsidRPr="003F1017" w:rsidRDefault="003F1017" w:rsidP="003F1017">
      <w:pPr>
        <w:tabs>
          <w:tab w:val="left" w:pos="127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3F101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Планируемые результаты изучения учебного предмета, курса </w:t>
      </w:r>
    </w:p>
    <w:p w:rsidR="003F1017" w:rsidRPr="003F1017" w:rsidRDefault="003F1017" w:rsidP="003F1017">
      <w:pPr>
        <w:tabs>
          <w:tab w:val="left" w:pos="127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3F1017" w:rsidRPr="003F1017" w:rsidRDefault="003F1017" w:rsidP="003F1017">
      <w:pPr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Изучение иностранного языка в целом и английского в частности в основной школе направлено на достижение следующих целей:</w:t>
      </w:r>
    </w:p>
    <w:p w:rsidR="003F1017" w:rsidRPr="003F1017" w:rsidRDefault="003F1017" w:rsidP="003F1017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иноязычной коммуникативной компетенции в совокупности ее составляющих – речевой, языковой, социокультурной, компенсаторной, учебно-познавательной:</w:t>
      </w:r>
    </w:p>
    <w:p w:rsidR="003F1017" w:rsidRPr="003F1017" w:rsidRDefault="003F1017" w:rsidP="003F1017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речевая компетенция – развитие коммуникативных умений в четырех основных видах речевой деятельности (говорении, </w:t>
      </w:r>
      <w:proofErr w:type="spell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аудировании</w:t>
      </w:r>
      <w:proofErr w:type="spell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, чтении, письме);</w:t>
      </w:r>
    </w:p>
    <w:p w:rsidR="003F1017" w:rsidRPr="003F1017" w:rsidRDefault="003F1017" w:rsidP="003F1017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языковая компетенция – овладение новыми языковыми </w:t>
      </w:r>
      <w:proofErr w:type="gramStart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средствами(</w:t>
      </w:r>
      <w:proofErr w:type="gramEnd"/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фонетическими, орфографическими, лексическими, грамматическими) в соответствии </w:t>
      </w:r>
      <w:r w:rsidRPr="003F1017">
        <w:rPr>
          <w:rFonts w:ascii="Times New Roman" w:eastAsia="Calibri" w:hAnsi="Times New Roman" w:cs="Times New Roman"/>
          <w:sz w:val="28"/>
          <w:szCs w:val="28"/>
          <w:lang w:val="en-US" w:eastAsia="zh-CN"/>
        </w:rPr>
        <w:t>c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темами, сферами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изучаемом языке;</w:t>
      </w:r>
    </w:p>
    <w:p w:rsidR="003F1017" w:rsidRPr="003F1017" w:rsidRDefault="003F1017" w:rsidP="003F1017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социокультурная компетенция – приобщение учащихся к культуре, традициям и реалиям стран/страны изучаемого иностранного языка в рамках тем, сфер и ситуаций общения, отвечающих опыту, интересам, психологическим особенностям учащихся, формирование умения представлять свою страну, ее культуру в условиях иноязычного межкультурного общения;</w:t>
      </w:r>
    </w:p>
    <w:p w:rsidR="003F1017" w:rsidRPr="003F1017" w:rsidRDefault="003F1017" w:rsidP="003F1017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компенсаторная компетенция – развитие умений выходить из положения в условиях дефицита языковых средств при получении и передаче информации;</w:t>
      </w:r>
    </w:p>
    <w:p w:rsidR="003F1017" w:rsidRPr="003F1017" w:rsidRDefault="003F1017" w:rsidP="003F1017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учебно-познавательная компетенция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технологий;</w:t>
      </w:r>
    </w:p>
    <w:p w:rsidR="003F1017" w:rsidRPr="003F1017" w:rsidRDefault="003F1017" w:rsidP="003F1017">
      <w:pPr>
        <w:numPr>
          <w:ilvl w:val="0"/>
          <w:numId w:val="2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textAlignment w:val="top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и воспитание у школьников понимания важности изучения иностранного языка в современном мире и потребности пользоваться им как средством общения, познания, самореализации и социальной адаптации; воспитание качеств гражданина, патриота;</w:t>
      </w:r>
    </w:p>
    <w:p w:rsidR="003F1017" w:rsidRPr="003F1017" w:rsidRDefault="003F1017" w:rsidP="003F1017">
      <w:pPr>
        <w:suppressAutoHyphens/>
        <w:spacing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>развитие национального самосознания, стремления к взаимопониманию между людьми разных сообществ, толерантного отношения к проявлениям иной культуры.</w:t>
      </w: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</w:t>
      </w:r>
    </w:p>
    <w:p w:rsidR="003F1017" w:rsidRPr="00AB2667" w:rsidRDefault="003F1017" w:rsidP="003F1017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AB2667" w:rsidRDefault="003F1017" w:rsidP="003F1017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bookmarkStart w:id="0" w:name="_GoBack"/>
      <w:bookmarkEnd w:id="0"/>
    </w:p>
    <w:p w:rsidR="003F1017" w:rsidRPr="003F1017" w:rsidRDefault="003F1017" w:rsidP="003F1017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AB266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                                                    </w:t>
      </w:r>
      <w:r w:rsidRPr="003F101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</w:t>
      </w:r>
      <w:r w:rsidRPr="003F1017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Содержание учебного предмета</w:t>
      </w:r>
      <w:r w:rsidRPr="003F1017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</w:t>
      </w:r>
    </w:p>
    <w:p w:rsidR="003F1017" w:rsidRPr="003F1017" w:rsidRDefault="003F1017" w:rsidP="003F1017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tbl>
      <w:tblPr>
        <w:tblW w:w="0" w:type="auto"/>
        <w:tblInd w:w="798" w:type="dxa"/>
        <w:tblLayout w:type="fixed"/>
        <w:tblLook w:val="0000" w:firstRow="0" w:lastRow="0" w:firstColumn="0" w:lastColumn="0" w:noHBand="0" w:noVBand="0"/>
      </w:tblPr>
      <w:tblGrid>
        <w:gridCol w:w="806"/>
        <w:gridCol w:w="6065"/>
        <w:gridCol w:w="3718"/>
      </w:tblGrid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№ </w:t>
            </w: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п/п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Раздел, тема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Количество часов</w:t>
            </w:r>
          </w:p>
        </w:tc>
      </w:tr>
      <w:tr w:rsidR="003F1017" w:rsidRPr="003F1017" w:rsidTr="00AB2667">
        <w:tc>
          <w:tcPr>
            <w:tcW w:w="8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60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  <w:t>Модуль 1. Взаимоотношения.</w:t>
            </w:r>
          </w:p>
        </w:tc>
        <w:tc>
          <w:tcPr>
            <w:tcW w:w="37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11</w:t>
            </w:r>
          </w:p>
        </w:tc>
      </w:tr>
      <w:tr w:rsidR="003F1017" w:rsidRPr="003F1017" w:rsidTr="00AB2667">
        <w:trPr>
          <w:trHeight w:val="355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Модульный тест №1 по теме «Взаимоотношения»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rPr>
          <w:trHeight w:val="378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Модуль 2. Если есть желание, то найдется и возможность.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Модульный тест № 2 по теме: «Если есть желание, то найдется и возможность.»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  <w:t>Модуль 3. Ответственность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Модульный тест № 3 по теме: «Ответственность»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zh-CN"/>
              </w:rPr>
              <w:t>Модуль 4. Опасность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12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Модульный тест № 4 по теме: «Опасность»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60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Полугодовая контрольная работа</w:t>
            </w:r>
          </w:p>
        </w:tc>
        <w:tc>
          <w:tcPr>
            <w:tcW w:w="37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Модуль 5. Кто ты?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Модульный тест № 5 по теме: «Кто ты?»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Модуль 6. Общение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Модульный тест № 6 по теме: «Общение»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Модуль 7. И наступит день…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Модульный тест № 7 по теме: «И наступит день…»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zh-CN"/>
              </w:rPr>
              <w:t>Модуль 8. Путешествия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14</w:t>
            </w:r>
          </w:p>
        </w:tc>
      </w:tr>
      <w:tr w:rsidR="003F1017" w:rsidRPr="003F1017" w:rsidTr="00AB2667">
        <w:trPr>
          <w:trHeight w:val="459"/>
        </w:trPr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Модульный тест № 8 по теме: «Путешествия»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3F1017" w:rsidRPr="003F1017" w:rsidTr="00AB2667"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6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Итоговая контрольная работа</w:t>
            </w:r>
          </w:p>
        </w:tc>
        <w:tc>
          <w:tcPr>
            <w:tcW w:w="3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1017" w:rsidRPr="003F1017" w:rsidRDefault="003F1017" w:rsidP="0019137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</w:pPr>
            <w:r w:rsidRPr="003F1017">
              <w:rPr>
                <w:rFonts w:ascii="Times New Roman" w:eastAsia="Calibri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</w:tbl>
    <w:p w:rsidR="003F1017" w:rsidRPr="003F1017" w:rsidRDefault="003F1017" w:rsidP="003F101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3F1017" w:rsidRPr="003F1017" w:rsidRDefault="003F1017" w:rsidP="003F1017">
      <w:pPr>
        <w:suppressAutoHyphens/>
        <w:spacing w:line="240" w:lineRule="auto"/>
        <w:ind w:left="737"/>
        <w:jc w:val="both"/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</w:p>
    <w:p w:rsidR="00891D1C" w:rsidRPr="00AB2667" w:rsidRDefault="00891D1C" w:rsidP="003F1017">
      <w:pPr>
        <w:spacing w:after="0" w:line="240" w:lineRule="auto"/>
        <w:rPr>
          <w:rFonts w:ascii="Times New Roman" w:eastAsia="Palatino Linotype" w:hAnsi="Times New Roman" w:cs="Times New Roman"/>
          <w:color w:val="000000"/>
          <w:sz w:val="28"/>
          <w:szCs w:val="28"/>
          <w:lang w:eastAsia="ru-RU"/>
        </w:rPr>
      </w:pPr>
    </w:p>
    <w:p w:rsidR="00AB2667" w:rsidRPr="00AB2667" w:rsidRDefault="00AB2667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</w:p>
    <w:p w:rsidR="00AB2667" w:rsidRPr="00AB2667" w:rsidRDefault="00AB2667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</w:p>
    <w:p w:rsidR="00AB2667" w:rsidRPr="00AB2667" w:rsidRDefault="00AB2667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</w:p>
    <w:p w:rsidR="00AB2667" w:rsidRPr="00AB2667" w:rsidRDefault="00AB2667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</w:p>
    <w:p w:rsidR="00AB2667" w:rsidRPr="00AB2667" w:rsidRDefault="00AB2667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</w:p>
    <w:p w:rsidR="00AB2667" w:rsidRPr="00AB2667" w:rsidRDefault="00AB2667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</w:p>
    <w:p w:rsidR="00AB2667" w:rsidRPr="00AB2667" w:rsidRDefault="00AB2667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</w:p>
    <w:p w:rsidR="00982335" w:rsidRPr="00AB2667" w:rsidRDefault="00982335" w:rsidP="00982335">
      <w:pPr>
        <w:tabs>
          <w:tab w:val="left" w:leader="dot" w:pos="553"/>
          <w:tab w:val="left" w:leader="dot" w:pos="6428"/>
        </w:tabs>
        <w:suppressAutoHyphens/>
        <w:spacing w:after="0" w:line="240" w:lineRule="auto"/>
        <w:jc w:val="center"/>
        <w:rPr>
          <w:rFonts w:ascii="Times New Roman" w:eastAsia="Tahoma" w:hAnsi="Times New Roman" w:cs="Times New Roman"/>
          <w:b/>
          <w:sz w:val="28"/>
          <w:szCs w:val="28"/>
          <w:lang w:eastAsia="ru-RU"/>
        </w:rPr>
      </w:pPr>
      <w:r w:rsidRPr="00AB2667">
        <w:rPr>
          <w:rFonts w:ascii="Times New Roman" w:eastAsia="Tahoma" w:hAnsi="Times New Roman" w:cs="Times New Roman"/>
          <w:b/>
          <w:sz w:val="28"/>
          <w:szCs w:val="28"/>
          <w:lang w:eastAsia="ru-RU"/>
        </w:rPr>
        <w:t>Содержание тем учебного плана</w:t>
      </w:r>
    </w:p>
    <w:p w:rsidR="00982335" w:rsidRPr="00AB2667" w:rsidRDefault="00982335" w:rsidP="00982335">
      <w:pPr>
        <w:keepNext/>
        <w:keepLines/>
        <w:suppressAutoHyphens/>
        <w:spacing w:after="0" w:line="240" w:lineRule="auto"/>
        <w:ind w:right="300" w:firstLine="851"/>
        <w:jc w:val="both"/>
        <w:outlineLvl w:val="0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AB2667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Предметное содержание речи </w:t>
      </w:r>
      <w:r w:rsidRPr="00AB2667">
        <w:rPr>
          <w:rFonts w:ascii="Times New Roman" w:eastAsia="Lucida Sans Unicode" w:hAnsi="Times New Roman" w:cs="Times New Roman"/>
          <w:i/>
          <w:iCs/>
          <w:sz w:val="28"/>
          <w:szCs w:val="28"/>
          <w:u w:val="single"/>
          <w:shd w:val="clear" w:color="auto" w:fill="FFFFFF"/>
          <w:lang w:eastAsia="ru-RU"/>
        </w:rPr>
        <w:t>Социально-бытовая сфера</w:t>
      </w:r>
    </w:p>
    <w:p w:rsidR="00982335" w:rsidRPr="00AB2667" w:rsidRDefault="00982335" w:rsidP="00982335">
      <w:pPr>
        <w:suppressAutoHyphens/>
        <w:spacing w:after="0" w:line="240" w:lineRule="auto"/>
        <w:ind w:right="300"/>
        <w:contextualSpacing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AB2667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Повседневная жизнь семьи, её доход,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нём, самочувствие, медицинские услуги.</w:t>
      </w:r>
    </w:p>
    <w:p w:rsidR="00982335" w:rsidRPr="00AB2667" w:rsidRDefault="00982335" w:rsidP="00982335">
      <w:pPr>
        <w:suppressAutoHyphens/>
        <w:spacing w:after="0" w:line="240" w:lineRule="auto"/>
        <w:ind w:firstLine="851"/>
        <w:contextualSpacing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AB2667">
        <w:rPr>
          <w:rFonts w:ascii="Times New Roman" w:eastAsia="Lucida Sans Unicode" w:hAnsi="Times New Roman" w:cs="Times New Roman"/>
          <w:color w:val="000000"/>
          <w:sz w:val="28"/>
          <w:szCs w:val="28"/>
          <w:u w:val="single"/>
          <w:lang w:eastAsia="ru-RU"/>
        </w:rPr>
        <w:t>Социально-культурная сфера</w:t>
      </w:r>
    </w:p>
    <w:p w:rsidR="00982335" w:rsidRPr="00AB2667" w:rsidRDefault="00982335" w:rsidP="00982335">
      <w:pPr>
        <w:suppressAutoHyphens/>
        <w:spacing w:after="0" w:line="240" w:lineRule="auto"/>
        <w:ind w:right="300" w:firstLine="851"/>
        <w:contextualSpacing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AB2667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Молодёжь в современном обществе. Досуг молодёжи: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</w:t>
      </w:r>
    </w:p>
    <w:p w:rsidR="00260481" w:rsidRPr="00AB2667" w:rsidRDefault="00982335" w:rsidP="00260481">
      <w:pPr>
        <w:suppressAutoHyphens/>
        <w:spacing w:after="0" w:line="240" w:lineRule="auto"/>
        <w:ind w:right="300" w:firstLine="851"/>
        <w:contextualSpacing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AB2667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Примерные программы начального основного и среднего (полного) общего образования. Английский язык / </w:t>
      </w:r>
      <w:hyperlink r:id="rId6" w:history="1">
        <w:r w:rsidRPr="00AB2667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u w:val="single"/>
            <w:lang w:val="en-US" w:eastAsia="ru-RU"/>
          </w:rPr>
          <w:t>www</w:t>
        </w:r>
        <w:r w:rsidRPr="00AB2667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u w:val="single"/>
            <w:lang w:eastAsia="ru-RU"/>
          </w:rPr>
          <w:t>.</w:t>
        </w:r>
        <w:proofErr w:type="spellStart"/>
        <w:r w:rsidRPr="00AB2667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u w:val="single"/>
            <w:lang w:val="en-US" w:eastAsia="ru-RU"/>
          </w:rPr>
          <w:t>ed</w:t>
        </w:r>
        <w:proofErr w:type="spellEnd"/>
        <w:r w:rsidRPr="00AB2667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u w:val="single"/>
            <w:lang w:eastAsia="ru-RU"/>
          </w:rPr>
          <w:t>.</w:t>
        </w:r>
        <w:proofErr w:type="spellStart"/>
        <w:r w:rsidRPr="00AB2667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u w:val="single"/>
            <w:lang w:val="en-US" w:eastAsia="ru-RU"/>
          </w:rPr>
          <w:t>gov</w:t>
        </w:r>
        <w:proofErr w:type="spellEnd"/>
        <w:r w:rsidRPr="00AB2667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u w:val="single"/>
            <w:lang w:eastAsia="ru-RU"/>
          </w:rPr>
          <w:t>.</w:t>
        </w:r>
        <w:proofErr w:type="spellStart"/>
        <w:r w:rsidRPr="00AB2667">
          <w:rPr>
            <w:rFonts w:ascii="Times New Roman" w:eastAsia="Times New Roman" w:hAnsi="Times New Roman" w:cs="Times New Roman"/>
            <w:b/>
            <w:bCs/>
            <w:color w:val="0066CC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260481" w:rsidRPr="00AB2667">
        <w:rPr>
          <w:rFonts w:ascii="Times New Roman" w:eastAsia="Times New Roman" w:hAnsi="Times New Roman" w:cs="Times New Roman"/>
          <w:b/>
          <w:bCs/>
          <w:color w:val="0066CC"/>
          <w:sz w:val="28"/>
          <w:szCs w:val="28"/>
          <w:u w:val="single"/>
          <w:lang w:eastAsia="ru-RU"/>
        </w:rPr>
        <w:t>.</w:t>
      </w:r>
    </w:p>
    <w:p w:rsidR="00982335" w:rsidRPr="00AB2667" w:rsidRDefault="00982335" w:rsidP="00260481">
      <w:pPr>
        <w:suppressAutoHyphens/>
        <w:spacing w:after="0" w:line="240" w:lineRule="auto"/>
        <w:ind w:right="300" w:firstLine="851"/>
        <w:contextualSpacing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AB2667">
        <w:rPr>
          <w:rFonts w:ascii="Times New Roman" w:eastAsia="Palatino Linotype" w:hAnsi="Times New Roman" w:cs="Times New Roman"/>
          <w:bCs/>
          <w:color w:val="000000"/>
          <w:sz w:val="28"/>
          <w:szCs w:val="28"/>
          <w:u w:val="single"/>
          <w:lang w:eastAsia="ru-RU"/>
        </w:rPr>
        <w:t>Учебно-трудовая сфера</w:t>
      </w:r>
    </w:p>
    <w:p w:rsidR="00982335" w:rsidRPr="00AB2667" w:rsidRDefault="00982335" w:rsidP="00982335">
      <w:pPr>
        <w:suppressAutoHyphens/>
        <w:spacing w:after="0" w:line="240" w:lineRule="auto"/>
        <w:ind w:right="20" w:firstLine="851"/>
        <w:jc w:val="both"/>
        <w:rPr>
          <w:rFonts w:ascii="Times New Roman" w:eastAsia="Tahoma" w:hAnsi="Times New Roman" w:cs="Times New Roman"/>
          <w:sz w:val="28"/>
          <w:szCs w:val="28"/>
          <w:lang w:eastAsia="ru-RU"/>
        </w:rPr>
      </w:pPr>
      <w:r w:rsidRPr="00AB2667">
        <w:rPr>
          <w:rFonts w:ascii="Times New Roman" w:eastAsia="Tahoma" w:hAnsi="Times New Roman" w:cs="Times New Roman"/>
          <w:sz w:val="28"/>
          <w:szCs w:val="28"/>
          <w:lang w:eastAsia="ru-RU"/>
        </w:rPr>
        <w:t>Современный мир профессий. Возможности продолжения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</w:t>
      </w:r>
    </w:p>
    <w:p w:rsidR="00293E3D" w:rsidRPr="00AB2667" w:rsidRDefault="00293E3D" w:rsidP="0026048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tbl>
      <w:tblPr>
        <w:tblStyle w:val="3"/>
        <w:tblW w:w="0" w:type="auto"/>
        <w:jc w:val="center"/>
        <w:tblLook w:val="04A0" w:firstRow="1" w:lastRow="0" w:firstColumn="1" w:lastColumn="0" w:noHBand="0" w:noVBand="1"/>
      </w:tblPr>
      <w:tblGrid>
        <w:gridCol w:w="3310"/>
        <w:gridCol w:w="8825"/>
        <w:gridCol w:w="2165"/>
      </w:tblGrid>
      <w:tr w:rsidR="00293E3D" w:rsidRPr="00AB2667" w:rsidTr="00F3312E">
        <w:trPr>
          <w:jc w:val="center"/>
        </w:trPr>
        <w:tc>
          <w:tcPr>
            <w:tcW w:w="3224" w:type="dxa"/>
          </w:tcPr>
          <w:p w:rsidR="00293E3D" w:rsidRPr="00AB2667" w:rsidRDefault="00293E3D" w:rsidP="00293E3D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sz w:val="28"/>
                <w:szCs w:val="28"/>
              </w:rPr>
              <w:t>Предметное содержание</w:t>
            </w:r>
          </w:p>
        </w:tc>
        <w:tc>
          <w:tcPr>
            <w:tcW w:w="8825" w:type="dxa"/>
          </w:tcPr>
          <w:p w:rsidR="00293E3D" w:rsidRPr="00AB2667" w:rsidRDefault="00293E3D" w:rsidP="00293E3D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sz w:val="28"/>
                <w:szCs w:val="28"/>
              </w:rPr>
              <w:t>Тематика общения</w:t>
            </w:r>
          </w:p>
        </w:tc>
        <w:tc>
          <w:tcPr>
            <w:tcW w:w="2165" w:type="dxa"/>
          </w:tcPr>
          <w:p w:rsidR="00293E3D" w:rsidRPr="00AB2667" w:rsidRDefault="00293E3D" w:rsidP="00293E3D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1. Взаимоотношения. (Семья, общение в семье)</w:t>
            </w:r>
          </w:p>
        </w:tc>
        <w:tc>
          <w:tcPr>
            <w:tcW w:w="8825" w:type="dxa"/>
          </w:tcPr>
          <w:p w:rsidR="00F02CFE" w:rsidRPr="00AB2667" w:rsidRDefault="00F02CFE" w:rsidP="0026048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Родственные узы, семья. Взаимоотношения. </w:t>
            </w:r>
            <w:proofErr w:type="spellStart"/>
            <w:proofErr w:type="gram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Видо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-временные</w:t>
            </w:r>
            <w:proofErr w:type="gram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 формы глагола в настоящем, будущем, прошедшем времени.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О.Уайлд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 «Преданный друг». Описание внешности человека. Многонациональная Британия. Охрана окружающей среды.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13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2. Если есть желание, то </w:t>
            </w: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найдется возможность. (Межличностные отношения с друзьями. ЗОЖ)</w:t>
            </w:r>
          </w:p>
        </w:tc>
        <w:tc>
          <w:tcPr>
            <w:tcW w:w="8825" w:type="dxa"/>
          </w:tcPr>
          <w:p w:rsidR="00F02CFE" w:rsidRPr="00AB2667" w:rsidRDefault="00F02CFE" w:rsidP="0026048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Стресс и здоровье. Межличностные отношения с друзьями </w:t>
            </w: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Придаточные определительные предложения.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Ш.Бронте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. «Джейн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Эйер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»</w:t>
            </w:r>
          </w:p>
          <w:p w:rsidR="00F02CFE" w:rsidRPr="00AB2667" w:rsidRDefault="00F02CFE" w:rsidP="0026048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Неофициальные письма. Электронные письма. Телефон доверия. Упаковка.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lastRenderedPageBreak/>
              <w:t>14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3. Ответственность. (Повседневная жизнь. Преступления и наказания. Права и обязанности)</w:t>
            </w:r>
          </w:p>
        </w:tc>
        <w:tc>
          <w:tcPr>
            <w:tcW w:w="8825" w:type="dxa"/>
          </w:tcPr>
          <w:p w:rsidR="00F02CFE" w:rsidRPr="00AB2667" w:rsidRDefault="00F02CFE" w:rsidP="0026048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Жертвы преступлений. Права и обязанности. Инфинитив. Герундий. Ч. Диккенс. «Большие надежды». Эссе «Своё мнение». «Статуя Свободы». «Мои права». Заботишься ли ты об охране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окр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. среды?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10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4. Опасность. (Досуг молодежи. Здоровье и забота о нем)</w:t>
            </w:r>
          </w:p>
        </w:tc>
        <w:tc>
          <w:tcPr>
            <w:tcW w:w="8825" w:type="dxa"/>
          </w:tcPr>
          <w:p w:rsidR="00F02CFE" w:rsidRPr="00AB2667" w:rsidRDefault="00F02CFE" w:rsidP="0026048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Несмотря ни на что. Болезни. Страдательный залог. М. Твен «Приключения Т.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Сойера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». Рассказы. «Ф.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Найтингейл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». Загрязнение воды.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11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5. Кто ты? (Повседневная жизнь семьи. Условия проживания в городе. Проблемы современного города)</w:t>
            </w:r>
          </w:p>
        </w:tc>
        <w:tc>
          <w:tcPr>
            <w:tcW w:w="8825" w:type="dxa"/>
          </w:tcPr>
          <w:p w:rsidR="00F02CFE" w:rsidRPr="00AB2667" w:rsidRDefault="00F02CFE" w:rsidP="00B7516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Жизнь на улице. Проблемы взаимоотношений с соседями. Модальные глаголы.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Т.Харди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 «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Тесс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 из рода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Д‘Эрбервиль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». Письма-предложения, рекомендации. «Дом». Зелёные пояса.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15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6. Общение. (СМИ)</w:t>
            </w:r>
          </w:p>
        </w:tc>
        <w:tc>
          <w:tcPr>
            <w:tcW w:w="8825" w:type="dxa"/>
          </w:tcPr>
          <w:p w:rsidR="00F02CFE" w:rsidRPr="00AB2667" w:rsidRDefault="00F02CFE" w:rsidP="00B7516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В космосе. СМИ. Косвенная речь. Д. Лондон «Белый Клык». Эссе «За и против». Языки Британских островов. Загрязнение океана.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15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7. И наступит завтра.(Планы на будущее)</w:t>
            </w:r>
          </w:p>
        </w:tc>
        <w:tc>
          <w:tcPr>
            <w:tcW w:w="8825" w:type="dxa"/>
          </w:tcPr>
          <w:p w:rsidR="00F02CFE" w:rsidRPr="00AB2667" w:rsidRDefault="00F02CFE" w:rsidP="00B7516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 xml:space="preserve">У меня есть мечта. Образование и обучение. Условные предложения. Р. Киплинг «Если…». Официальные письма /Электронные письма. Студенческая жизнь. Диана </w:t>
            </w:r>
            <w:proofErr w:type="spellStart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Фоссей</w:t>
            </w:r>
            <w:proofErr w:type="spellEnd"/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.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12</w:t>
            </w:r>
          </w:p>
        </w:tc>
      </w:tr>
      <w:tr w:rsidR="00F02CFE" w:rsidRPr="00AB2667" w:rsidTr="00F3312E">
        <w:trPr>
          <w:jc w:val="center"/>
        </w:trPr>
        <w:tc>
          <w:tcPr>
            <w:tcW w:w="3224" w:type="dxa"/>
          </w:tcPr>
          <w:p w:rsidR="00F02CFE" w:rsidRPr="00AB2667" w:rsidRDefault="00F02CFE" w:rsidP="00F02CFE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8. Путешествия. (Путешествия по своей стране и за рубежом. Осмотр достопримечательностей)</w:t>
            </w:r>
          </w:p>
        </w:tc>
        <w:tc>
          <w:tcPr>
            <w:tcW w:w="8825" w:type="dxa"/>
          </w:tcPr>
          <w:p w:rsidR="00F02CFE" w:rsidRPr="00AB2667" w:rsidRDefault="00F02CFE" w:rsidP="00B75160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Cs/>
                <w:sz w:val="28"/>
                <w:szCs w:val="28"/>
              </w:rPr>
              <w:t>Загадочные таинственные места. Аэропорты и Воздушные путешествия. Инверсия. Существительные, Наречия. Д. Свифт «Путешествия Гулливера». Любимые места. Статья. США. Заповедные места планеты. Практикум по выполнению заданий формата ЕГЭ.</w:t>
            </w:r>
          </w:p>
        </w:tc>
        <w:tc>
          <w:tcPr>
            <w:tcW w:w="2165" w:type="dxa"/>
          </w:tcPr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  <w:r w:rsidRPr="00AB2667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12</w:t>
            </w:r>
          </w:p>
          <w:p w:rsidR="00F02CFE" w:rsidRPr="00AB2667" w:rsidRDefault="00F02CFE" w:rsidP="00293E3D">
            <w:pPr>
              <w:jc w:val="center"/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</w:pPr>
          </w:p>
        </w:tc>
      </w:tr>
    </w:tbl>
    <w:p w:rsidR="00162C7A" w:rsidRPr="00AB2667" w:rsidRDefault="00162C7A" w:rsidP="00891D1C">
      <w:pPr>
        <w:suppressAutoHyphens/>
        <w:spacing w:after="0" w:line="240" w:lineRule="auto"/>
        <w:ind w:right="20"/>
        <w:jc w:val="both"/>
        <w:rPr>
          <w:rFonts w:ascii="Times New Roman" w:eastAsia="Tahoma" w:hAnsi="Times New Roman" w:cs="Times New Roman"/>
          <w:sz w:val="28"/>
          <w:szCs w:val="28"/>
          <w:lang w:eastAsia="ru-RU"/>
        </w:rPr>
      </w:pPr>
    </w:p>
    <w:sectPr w:rsidR="00162C7A" w:rsidRPr="00AB2667" w:rsidSect="00AB266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2"/>
    <w:family w:val="auto"/>
    <w:pitch w:val="default"/>
  </w:font>
  <w:font w:name="Marigold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ascii="Times New Roman" w:hAnsi="Times New Roman" w:cs="Times New Roman"/>
        <w:b/>
        <w:kern w:val="1"/>
        <w:sz w:val="24"/>
        <w:szCs w:val="24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-"/>
      <w:lvlJc w:val="left"/>
      <w:pPr>
        <w:tabs>
          <w:tab w:val="num" w:pos="1066"/>
        </w:tabs>
        <w:ind w:left="1432" w:hanging="363"/>
      </w:pPr>
      <w:rPr>
        <w:rFonts w:ascii="Verdana" w:hAnsi="Verdana" w:cs="Verdana"/>
        <w:color w:val="0000FF"/>
        <w:sz w:val="28"/>
        <w:szCs w:val="24"/>
      </w:r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8"/>
    <w:multiLevelType w:val="multilevel"/>
    <w:tmpl w:val="00000008"/>
    <w:name w:val="WW8Num8"/>
    <w:lvl w:ilvl="0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hAnsi="Marigold" w:cs="Marigold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4" w15:restartNumberingAfterBreak="0">
    <w:nsid w:val="00000009"/>
    <w:multiLevelType w:val="multilevel"/>
    <w:tmpl w:val="00000009"/>
    <w:name w:val="WW8Num9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/>
      </w:rPr>
    </w:lvl>
  </w:abstractNum>
  <w:abstractNum w:abstractNumId="5" w15:restartNumberingAfterBreak="0">
    <w:nsid w:val="0000000A"/>
    <w:multiLevelType w:val="multilevel"/>
    <w:tmpl w:val="0000000A"/>
    <w:name w:val="WW8Num10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6" w15:restartNumberingAfterBreak="0">
    <w:nsid w:val="0000000B"/>
    <w:multiLevelType w:val="multilevel"/>
    <w:tmpl w:val="0000000B"/>
    <w:name w:val="WW8Num11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7" w15:restartNumberingAfterBreak="0">
    <w:nsid w:val="0000000C"/>
    <w:multiLevelType w:val="multilevel"/>
    <w:tmpl w:val="0000000C"/>
    <w:name w:val="WW8Num12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8" w15:restartNumberingAfterBreak="0">
    <w:nsid w:val="0000000D"/>
    <w:multiLevelType w:val="multilevel"/>
    <w:tmpl w:val="0000000D"/>
    <w:name w:val="WW8Num13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9" w15:restartNumberingAfterBreak="0">
    <w:nsid w:val="0000000E"/>
    <w:multiLevelType w:val="multilevel"/>
    <w:tmpl w:val="0000000E"/>
    <w:name w:val="WW8Num14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0" w15:restartNumberingAfterBreak="0">
    <w:nsid w:val="0000000F"/>
    <w:multiLevelType w:val="multilevel"/>
    <w:tmpl w:val="0000000F"/>
    <w:name w:val="WW8Num15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1" w15:restartNumberingAfterBreak="0">
    <w:nsid w:val="00000010"/>
    <w:multiLevelType w:val="multilevel"/>
    <w:tmpl w:val="00000010"/>
    <w:name w:val="WW8Num16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2" w15:restartNumberingAfterBreak="0">
    <w:nsid w:val="00000011"/>
    <w:multiLevelType w:val="multilevel"/>
    <w:tmpl w:val="00000011"/>
    <w:name w:val="WW8Num17"/>
    <w:lvl w:ilvl="0">
      <w:start w:val="51"/>
      <w:numFmt w:val="bullet"/>
      <w:lvlText w:val="–"/>
      <w:lvlJc w:val="left"/>
      <w:pPr>
        <w:tabs>
          <w:tab w:val="num" w:pos="683"/>
        </w:tabs>
        <w:ind w:left="587" w:hanging="227"/>
      </w:pPr>
      <w:rPr>
        <w:rFonts w:ascii="Marigold" w:hAnsi="Marigold" w:cs="Marigold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3" w15:restartNumberingAfterBreak="0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  <w:szCs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  <w:szCs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  <w:szCs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 w15:restartNumberingAfterBreak="0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77"/>
        </w:tabs>
        <w:ind w:left="777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37"/>
        </w:tabs>
        <w:ind w:left="1137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97"/>
        </w:tabs>
        <w:ind w:left="149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57"/>
        </w:tabs>
        <w:ind w:left="185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17"/>
        </w:tabs>
        <w:ind w:left="221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77"/>
        </w:tabs>
        <w:ind w:left="257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97"/>
        </w:tabs>
        <w:ind w:left="329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57"/>
        </w:tabs>
        <w:ind w:left="3657" w:hanging="360"/>
      </w:pPr>
      <w:rPr>
        <w:rFonts w:ascii="OpenSymbol" w:hAnsi="OpenSymbol" w:cs="OpenSymbol"/>
      </w:rPr>
    </w:lvl>
  </w:abstractNum>
  <w:abstractNum w:abstractNumId="15" w15:restartNumberingAfterBreak="0">
    <w:nsid w:val="00000014"/>
    <w:multiLevelType w:val="multi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5"/>
    <w:multiLevelType w:val="multi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7" w15:restartNumberingAfterBreak="0">
    <w:nsid w:val="0BCF3C12"/>
    <w:multiLevelType w:val="multilevel"/>
    <w:tmpl w:val="9B6C142E"/>
    <w:lvl w:ilvl="0">
      <w:start w:val="1"/>
      <w:numFmt w:val="bullet"/>
      <w:lvlText w:val="•"/>
      <w:lvlJc w:val="left"/>
      <w:rPr>
        <w:rFonts w:ascii="Georgia" w:eastAsia="Georgia" w:hAnsi="Georgia" w:cs="Georg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0BFB3DF0"/>
    <w:multiLevelType w:val="multilevel"/>
    <w:tmpl w:val="E7146EC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BA37745"/>
    <w:multiLevelType w:val="multilevel"/>
    <w:tmpl w:val="EAEAB4C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3AA31F8"/>
    <w:multiLevelType w:val="hybridMultilevel"/>
    <w:tmpl w:val="8D1602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BE20AE1"/>
    <w:multiLevelType w:val="multilevel"/>
    <w:tmpl w:val="F66C51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547784E"/>
    <w:multiLevelType w:val="hybridMultilevel"/>
    <w:tmpl w:val="36801E9A"/>
    <w:lvl w:ilvl="0" w:tplc="E9A05412">
      <w:start w:val="1"/>
      <w:numFmt w:val="decimal"/>
      <w:lvlText w:val="%1."/>
      <w:lvlJc w:val="left"/>
      <w:pPr>
        <w:ind w:left="136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42423D"/>
    <w:multiLevelType w:val="hybridMultilevel"/>
    <w:tmpl w:val="B8FE724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7E945D3"/>
    <w:multiLevelType w:val="hybridMultilevel"/>
    <w:tmpl w:val="E274228C"/>
    <w:lvl w:ilvl="0" w:tplc="E9A0541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37" w:hanging="360"/>
      </w:pPr>
    </w:lvl>
    <w:lvl w:ilvl="2" w:tplc="0419001B" w:tentative="1">
      <w:start w:val="1"/>
      <w:numFmt w:val="lowerRoman"/>
      <w:lvlText w:val="%3."/>
      <w:lvlJc w:val="right"/>
      <w:pPr>
        <w:ind w:left="1157" w:hanging="180"/>
      </w:pPr>
    </w:lvl>
    <w:lvl w:ilvl="3" w:tplc="0419000F" w:tentative="1">
      <w:start w:val="1"/>
      <w:numFmt w:val="decimal"/>
      <w:lvlText w:val="%4."/>
      <w:lvlJc w:val="left"/>
      <w:pPr>
        <w:ind w:left="1877" w:hanging="360"/>
      </w:pPr>
    </w:lvl>
    <w:lvl w:ilvl="4" w:tplc="04190019" w:tentative="1">
      <w:start w:val="1"/>
      <w:numFmt w:val="lowerLetter"/>
      <w:lvlText w:val="%5."/>
      <w:lvlJc w:val="left"/>
      <w:pPr>
        <w:ind w:left="2597" w:hanging="360"/>
      </w:pPr>
    </w:lvl>
    <w:lvl w:ilvl="5" w:tplc="0419001B" w:tentative="1">
      <w:start w:val="1"/>
      <w:numFmt w:val="lowerRoman"/>
      <w:lvlText w:val="%6."/>
      <w:lvlJc w:val="right"/>
      <w:pPr>
        <w:ind w:left="3317" w:hanging="180"/>
      </w:pPr>
    </w:lvl>
    <w:lvl w:ilvl="6" w:tplc="0419000F" w:tentative="1">
      <w:start w:val="1"/>
      <w:numFmt w:val="decimal"/>
      <w:lvlText w:val="%7."/>
      <w:lvlJc w:val="left"/>
      <w:pPr>
        <w:ind w:left="4037" w:hanging="360"/>
      </w:pPr>
    </w:lvl>
    <w:lvl w:ilvl="7" w:tplc="04190019" w:tentative="1">
      <w:start w:val="1"/>
      <w:numFmt w:val="lowerLetter"/>
      <w:lvlText w:val="%8."/>
      <w:lvlJc w:val="left"/>
      <w:pPr>
        <w:ind w:left="4757" w:hanging="360"/>
      </w:pPr>
    </w:lvl>
    <w:lvl w:ilvl="8" w:tplc="0419001B" w:tentative="1">
      <w:start w:val="1"/>
      <w:numFmt w:val="lowerRoman"/>
      <w:lvlText w:val="%9."/>
      <w:lvlJc w:val="right"/>
      <w:pPr>
        <w:ind w:left="5477" w:hanging="180"/>
      </w:pPr>
    </w:lvl>
  </w:abstractNum>
  <w:abstractNum w:abstractNumId="25" w15:restartNumberingAfterBreak="0">
    <w:nsid w:val="5FA50AF3"/>
    <w:multiLevelType w:val="hybridMultilevel"/>
    <w:tmpl w:val="DA244BE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3101FB"/>
    <w:multiLevelType w:val="hybridMultilevel"/>
    <w:tmpl w:val="9224F566"/>
    <w:lvl w:ilvl="0" w:tplc="04190001">
      <w:start w:val="1"/>
      <w:numFmt w:val="bullet"/>
      <w:lvlText w:val=""/>
      <w:lvlJc w:val="left"/>
      <w:pPr>
        <w:ind w:left="2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8" w:hanging="360"/>
      </w:pPr>
      <w:rPr>
        <w:rFonts w:ascii="Wingdings" w:hAnsi="Wingdings" w:hint="default"/>
      </w:rPr>
    </w:lvl>
  </w:abstractNum>
  <w:abstractNum w:abstractNumId="27" w15:restartNumberingAfterBreak="0">
    <w:nsid w:val="749F47EC"/>
    <w:multiLevelType w:val="hybridMultilevel"/>
    <w:tmpl w:val="E422A0EA"/>
    <w:lvl w:ilvl="0" w:tplc="041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7BF77B1C"/>
    <w:multiLevelType w:val="hybridMultilevel"/>
    <w:tmpl w:val="47D8A1B4"/>
    <w:lvl w:ilvl="0" w:tplc="B7FA61C6">
      <w:start w:val="1"/>
      <w:numFmt w:val="decimal"/>
      <w:lvlText w:val="%1."/>
      <w:lvlJc w:val="left"/>
      <w:pPr>
        <w:ind w:left="1363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083" w:hanging="360"/>
      </w:pPr>
    </w:lvl>
    <w:lvl w:ilvl="2" w:tplc="0419001B" w:tentative="1">
      <w:start w:val="1"/>
      <w:numFmt w:val="lowerRoman"/>
      <w:lvlText w:val="%3."/>
      <w:lvlJc w:val="right"/>
      <w:pPr>
        <w:ind w:left="2803" w:hanging="180"/>
      </w:pPr>
    </w:lvl>
    <w:lvl w:ilvl="3" w:tplc="0419000F" w:tentative="1">
      <w:start w:val="1"/>
      <w:numFmt w:val="decimal"/>
      <w:lvlText w:val="%4."/>
      <w:lvlJc w:val="left"/>
      <w:pPr>
        <w:ind w:left="3523" w:hanging="360"/>
      </w:pPr>
    </w:lvl>
    <w:lvl w:ilvl="4" w:tplc="04190019" w:tentative="1">
      <w:start w:val="1"/>
      <w:numFmt w:val="lowerLetter"/>
      <w:lvlText w:val="%5."/>
      <w:lvlJc w:val="left"/>
      <w:pPr>
        <w:ind w:left="4243" w:hanging="360"/>
      </w:pPr>
    </w:lvl>
    <w:lvl w:ilvl="5" w:tplc="0419001B" w:tentative="1">
      <w:start w:val="1"/>
      <w:numFmt w:val="lowerRoman"/>
      <w:lvlText w:val="%6."/>
      <w:lvlJc w:val="right"/>
      <w:pPr>
        <w:ind w:left="4963" w:hanging="180"/>
      </w:pPr>
    </w:lvl>
    <w:lvl w:ilvl="6" w:tplc="0419000F" w:tentative="1">
      <w:start w:val="1"/>
      <w:numFmt w:val="decimal"/>
      <w:lvlText w:val="%7."/>
      <w:lvlJc w:val="left"/>
      <w:pPr>
        <w:ind w:left="5683" w:hanging="360"/>
      </w:pPr>
    </w:lvl>
    <w:lvl w:ilvl="7" w:tplc="04190019" w:tentative="1">
      <w:start w:val="1"/>
      <w:numFmt w:val="lowerLetter"/>
      <w:lvlText w:val="%8."/>
      <w:lvlJc w:val="left"/>
      <w:pPr>
        <w:ind w:left="6403" w:hanging="360"/>
      </w:pPr>
    </w:lvl>
    <w:lvl w:ilvl="8" w:tplc="0419001B" w:tentative="1">
      <w:start w:val="1"/>
      <w:numFmt w:val="lowerRoman"/>
      <w:lvlText w:val="%9."/>
      <w:lvlJc w:val="right"/>
      <w:pPr>
        <w:ind w:left="7123" w:hanging="180"/>
      </w:pPr>
    </w:lvl>
  </w:abstractNum>
  <w:num w:numId="1">
    <w:abstractNumId w:val="17"/>
  </w:num>
  <w:num w:numId="2">
    <w:abstractNumId w:val="21"/>
  </w:num>
  <w:num w:numId="3">
    <w:abstractNumId w:val="19"/>
  </w:num>
  <w:num w:numId="4">
    <w:abstractNumId w:val="18"/>
  </w:num>
  <w:num w:numId="5">
    <w:abstractNumId w:val="28"/>
  </w:num>
  <w:num w:numId="6">
    <w:abstractNumId w:val="27"/>
  </w:num>
  <w:num w:numId="7">
    <w:abstractNumId w:val="22"/>
  </w:num>
  <w:num w:numId="8">
    <w:abstractNumId w:val="26"/>
  </w:num>
  <w:num w:numId="9">
    <w:abstractNumId w:val="23"/>
  </w:num>
  <w:num w:numId="10">
    <w:abstractNumId w:val="24"/>
  </w:num>
  <w:num w:numId="1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5"/>
  </w:num>
  <w:num w:numId="13">
    <w:abstractNumId w:val="0"/>
  </w:num>
  <w:num w:numId="14">
    <w:abstractNumId w:val="1"/>
  </w:num>
  <w:num w:numId="15">
    <w:abstractNumId w:val="2"/>
  </w:num>
  <w:num w:numId="16">
    <w:abstractNumId w:val="3"/>
  </w:num>
  <w:num w:numId="17">
    <w:abstractNumId w:val="4"/>
  </w:num>
  <w:num w:numId="18">
    <w:abstractNumId w:val="5"/>
  </w:num>
  <w:num w:numId="19">
    <w:abstractNumId w:val="6"/>
  </w:num>
  <w:num w:numId="20">
    <w:abstractNumId w:val="7"/>
  </w:num>
  <w:num w:numId="21">
    <w:abstractNumId w:val="8"/>
  </w:num>
  <w:num w:numId="22">
    <w:abstractNumId w:val="9"/>
  </w:num>
  <w:num w:numId="23">
    <w:abstractNumId w:val="10"/>
  </w:num>
  <w:num w:numId="24">
    <w:abstractNumId w:val="11"/>
  </w:num>
  <w:num w:numId="25">
    <w:abstractNumId w:val="12"/>
  </w:num>
  <w:num w:numId="26">
    <w:abstractNumId w:val="13"/>
  </w:num>
  <w:num w:numId="27">
    <w:abstractNumId w:val="14"/>
  </w:num>
  <w:num w:numId="28">
    <w:abstractNumId w:val="15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D1C"/>
    <w:rsid w:val="00162C7A"/>
    <w:rsid w:val="002447EA"/>
    <w:rsid w:val="00260481"/>
    <w:rsid w:val="00293E3D"/>
    <w:rsid w:val="002A4043"/>
    <w:rsid w:val="002A5E1D"/>
    <w:rsid w:val="003858DF"/>
    <w:rsid w:val="003C5480"/>
    <w:rsid w:val="003F1017"/>
    <w:rsid w:val="004634A0"/>
    <w:rsid w:val="005967A0"/>
    <w:rsid w:val="005B209A"/>
    <w:rsid w:val="005D692D"/>
    <w:rsid w:val="00721BC4"/>
    <w:rsid w:val="0083760C"/>
    <w:rsid w:val="00891D1C"/>
    <w:rsid w:val="0095018E"/>
    <w:rsid w:val="00982335"/>
    <w:rsid w:val="00A54397"/>
    <w:rsid w:val="00AB2667"/>
    <w:rsid w:val="00B75160"/>
    <w:rsid w:val="00B8205A"/>
    <w:rsid w:val="00BE22F0"/>
    <w:rsid w:val="00C818E2"/>
    <w:rsid w:val="00C953B7"/>
    <w:rsid w:val="00CB753A"/>
    <w:rsid w:val="00CE3366"/>
    <w:rsid w:val="00D67212"/>
    <w:rsid w:val="00E268DB"/>
    <w:rsid w:val="00E57062"/>
    <w:rsid w:val="00E761AE"/>
    <w:rsid w:val="00F02CFE"/>
    <w:rsid w:val="00F3312E"/>
    <w:rsid w:val="00FD78F3"/>
    <w:rsid w:val="00FE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DCD11"/>
  <w15:docId w15:val="{EC25ED13-AD69-4BD3-A25D-3B8661DFC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91D1C"/>
  </w:style>
  <w:style w:type="table" w:styleId="a3">
    <w:name w:val="Table Grid"/>
    <w:basedOn w:val="a1"/>
    <w:uiPriority w:val="59"/>
    <w:rsid w:val="00891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91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1D1C"/>
    <w:rPr>
      <w:rFonts w:ascii="Tahoma" w:hAnsi="Tahoma" w:cs="Tahoma"/>
      <w:sz w:val="16"/>
      <w:szCs w:val="16"/>
    </w:rPr>
  </w:style>
  <w:style w:type="table" w:customStyle="1" w:styleId="10">
    <w:name w:val="Сетка таблицы1"/>
    <w:basedOn w:val="a1"/>
    <w:next w:val="a3"/>
    <w:uiPriority w:val="59"/>
    <w:rsid w:val="00891D1C"/>
    <w:pPr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99"/>
    <w:rsid w:val="004634A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99"/>
    <w:rsid w:val="00293E3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93E3D"/>
    <w:pPr>
      <w:ind w:left="720"/>
      <w:contextualSpacing/>
    </w:pPr>
  </w:style>
  <w:style w:type="character" w:customStyle="1" w:styleId="FontStyle12">
    <w:name w:val="Font Style12"/>
    <w:uiPriority w:val="99"/>
    <w:rsid w:val="00F02CFE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d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4DA22-5B2F-410B-B105-64DDE7ADB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2560</Words>
  <Characters>14597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ИЛЬМИРА</cp:lastModifiedBy>
  <cp:revision>2</cp:revision>
  <dcterms:created xsi:type="dcterms:W3CDTF">2019-12-19T07:53:00Z</dcterms:created>
  <dcterms:modified xsi:type="dcterms:W3CDTF">2019-12-19T07:53:00Z</dcterms:modified>
</cp:coreProperties>
</file>